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B0737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1A50A06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CD0CE56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7C1D22FB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E66FE6C" w14:textId="1B5A0644" w:rsidR="00D73EF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EC10C0" w:rsidRPr="00EC10C0">
              <w:rPr>
                <w:rFonts w:ascii="Verdana" w:hAnsi="Verdana"/>
                <w:b/>
                <w:bCs/>
                <w:sz w:val="20"/>
                <w:szCs w:val="20"/>
              </w:rPr>
              <w:t>Univerzitetni</w:t>
            </w:r>
            <w:proofErr w:type="spellEnd"/>
            <w:r w:rsidR="00EC10C0" w:rsidRPr="00EC10C0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EC10C0" w:rsidRPr="00EC10C0">
              <w:rPr>
                <w:rFonts w:ascii="Verdana" w:hAnsi="Verdana"/>
                <w:b/>
                <w:bCs/>
                <w:sz w:val="20"/>
                <w:szCs w:val="20"/>
              </w:rPr>
              <w:t>klinični</w:t>
            </w:r>
            <w:proofErr w:type="spellEnd"/>
            <w:r w:rsidR="00EC10C0" w:rsidRPr="00EC10C0">
              <w:rPr>
                <w:rFonts w:ascii="Verdana" w:hAnsi="Verdana"/>
                <w:b/>
                <w:bCs/>
                <w:sz w:val="20"/>
                <w:szCs w:val="20"/>
              </w:rPr>
              <w:t xml:space="preserve"> center Ljubljana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3B5F98" w14:textId="427BBED5" w:rsidR="0003613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EC10C0" w:rsidRPr="00EC10C0">
              <w:rPr>
                <w:rFonts w:ascii="Verdana" w:hAnsi="Verdana"/>
                <w:b/>
                <w:bCs/>
                <w:sz w:val="20"/>
                <w:szCs w:val="20"/>
              </w:rPr>
              <w:t>Zaloška</w:t>
            </w:r>
            <w:proofErr w:type="spellEnd"/>
            <w:r w:rsidR="00EC10C0" w:rsidRPr="00EC10C0">
              <w:rPr>
                <w:rFonts w:ascii="Verdana" w:hAnsi="Verdana"/>
                <w:b/>
                <w:bCs/>
                <w:sz w:val="20"/>
                <w:szCs w:val="20"/>
              </w:rPr>
              <w:t xml:space="preserve"> cesta</w:t>
            </w:r>
            <w:r w:rsidR="00EC10C0">
              <w:rPr>
                <w:rFonts w:ascii="Verdana" w:hAnsi="Verdana"/>
                <w:sz w:val="20"/>
                <w:szCs w:val="20"/>
                <w:lang w:val="sl-SI"/>
              </w:rPr>
              <w:t xml:space="preserve"> 2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CF3105" w14:textId="6E4A48EE" w:rsidR="00A64372" w:rsidRPr="008E498C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EC10C0" w:rsidRPr="00EC10C0">
              <w:rPr>
                <w:rFonts w:ascii="Verdana" w:hAnsi="Verdana"/>
                <w:b/>
                <w:bCs/>
                <w:sz w:val="20"/>
                <w:szCs w:val="20"/>
              </w:rPr>
              <w:t>1000 Ljubljana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822D0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59D8B48B" w:rsidR="00D73EFB" w:rsidRPr="003418D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3418DB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3418DB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3418DB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EC10C0" w:rsidRPr="00EC10C0">
              <w:rPr>
                <w:rFonts w:ascii="Verdana" w:hAnsi="Verdana"/>
                <w:sz w:val="20"/>
                <w:szCs w:val="20"/>
              </w:rPr>
              <w:t>SI56011006030277894</w:t>
            </w:r>
            <w:r w:rsidRPr="003418DB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9EB7193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>zavarovanje za do</w:t>
      </w:r>
      <w:r w:rsidRPr="00401A8A">
        <w:rPr>
          <w:rFonts w:ascii="Verdana" w:hAnsi="Verdana"/>
          <w:b/>
          <w:sz w:val="20"/>
          <w:szCs w:val="20"/>
          <w:lang w:val="sl-SI"/>
        </w:rPr>
        <w:t>bro izvedbo pogodbenih obveznosti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2AFE9F1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49EB6226" w:rsidR="00912975" w:rsidRPr="005C257A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EC10C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EC10C0">
              <w:rPr>
                <w:rFonts w:ascii="Verdana" w:hAnsi="Verdana"/>
                <w:sz w:val="20"/>
                <w:szCs w:val="20"/>
                <w:lang w:val="sl-SI"/>
              </w:rPr>
              <w:t>845080118-119-25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3E058F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15964975" w:rsidR="00912975" w:rsidRPr="003E058F" w:rsidRDefault="001A2F4A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A2F4A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1ECDF237" w:rsidR="00912975" w:rsidRPr="003418DB" w:rsidRDefault="00036137" w:rsidP="00536E58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3418DB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3418DB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3418DB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EC10C0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Dobava medicinske stomatološke opreme</w:t>
            </w:r>
            <w:r w:rsidRPr="003418DB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785BD5B1" w14:textId="3A1DCAE9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skladno z določili </w:t>
      </w:r>
      <w:r w:rsidR="00492701" w:rsidRPr="00941E0C">
        <w:rPr>
          <w:rFonts w:ascii="Verdana" w:hAnsi="Verdana"/>
          <w:sz w:val="20"/>
          <w:szCs w:val="20"/>
          <w:lang w:val="sl-SI"/>
        </w:rPr>
        <w:t>dokum</w:t>
      </w:r>
      <w:r w:rsidR="00492701">
        <w:rPr>
          <w:rFonts w:ascii="Verdana" w:hAnsi="Verdana"/>
          <w:sz w:val="20"/>
          <w:szCs w:val="20"/>
          <w:lang w:val="sl-SI"/>
        </w:rPr>
        <w:t>entacije v zvezi z oddajo javnega naročila in ponudbe za predmetno javno naročilo</w:t>
      </w:r>
      <w:r w:rsidR="00492701"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492701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492701">
        <w:rPr>
          <w:rFonts w:ascii="Verdana" w:hAnsi="Verdana"/>
          <w:sz w:val="20"/>
          <w:szCs w:val="20"/>
          <w:lang w:val="sl-SI"/>
        </w:rPr>
        <w:t xml:space="preserve">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(10% </w:t>
      </w:r>
      <w:r w:rsidR="001A2F4A">
        <w:rPr>
          <w:rFonts w:ascii="Verdana" w:hAnsi="Verdana"/>
          <w:i/>
          <w:sz w:val="20"/>
          <w:szCs w:val="20"/>
          <w:lang w:val="sl-SI"/>
        </w:rPr>
        <w:t xml:space="preserve">skupne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pogodbene vrednosti </w:t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z DDV</w:t>
      </w:r>
      <w:r w:rsidR="00492701" w:rsidRPr="00621E06">
        <w:rPr>
          <w:rFonts w:ascii="Verdana" w:hAnsi="Verdana"/>
          <w:iCs/>
          <w:sz w:val="20"/>
          <w:szCs w:val="20"/>
          <w:lang w:val="sl-SI"/>
        </w:rPr>
        <w:t>)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z veljavnostjo od začetka veljavnosti pogodbe do 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instrText xml:space="preserve"> FORMTEXT </w:instrTex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separate"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1A2F4A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ab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end"/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.</w:t>
      </w:r>
    </w:p>
    <w:p w14:paraId="7621E1E1" w14:textId="6B78038B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proti tako izpolnjeni menici in se zavezuje menico plačati, ko dospe, </w:t>
      </w:r>
      <w:r w:rsidR="00F840E7" w:rsidRPr="00F840E7">
        <w:rPr>
          <w:rFonts w:ascii="Verdana" w:hAnsi="Verdana"/>
          <w:sz w:val="20"/>
          <w:szCs w:val="20"/>
          <w:lang w:val="sl-SI"/>
        </w:rPr>
        <w:t>z nakazilom na TRR naročnika</w:t>
      </w:r>
      <w:r w:rsidR="00941E0C" w:rsidRPr="00941E0C">
        <w:rPr>
          <w:rFonts w:ascii="Verdana" w:hAnsi="Verdana"/>
          <w:sz w:val="20"/>
          <w:szCs w:val="20"/>
          <w:lang w:val="sl-SI"/>
        </w:rPr>
        <w:t>.</w:t>
      </w:r>
    </w:p>
    <w:p w14:paraId="0CE37B3D" w14:textId="762CED32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Default="00941E0C" w:rsidP="00941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C6B9A7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4768A1DF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734841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CFC605A" w:rsidR="00C77A86" w:rsidRPr="0051452B" w:rsidRDefault="006E4C17" w:rsidP="0051452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0A0F743E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AC31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1D351" w14:textId="77777777" w:rsidR="007424D9" w:rsidRDefault="007424D9" w:rsidP="00CB4327">
      <w:pPr>
        <w:spacing w:after="0" w:line="240" w:lineRule="auto"/>
      </w:pPr>
      <w:r>
        <w:separator/>
      </w:r>
    </w:p>
  </w:endnote>
  <w:endnote w:type="continuationSeparator" w:id="0">
    <w:p w14:paraId="4EB70013" w14:textId="77777777" w:rsidR="007424D9" w:rsidRDefault="007424D9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1BB7F" w14:textId="77777777" w:rsidR="00F840E7" w:rsidRDefault="00F840E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59A0B600" w14:textId="77777777" w:rsidTr="00171455">
      <w:tc>
        <w:tcPr>
          <w:tcW w:w="6588" w:type="dxa"/>
          <w:shd w:val="clear" w:color="auto" w:fill="auto"/>
        </w:tcPr>
        <w:p w14:paraId="64C51762" w14:textId="6C6917B9" w:rsidR="00CB4327" w:rsidRPr="001774F3" w:rsidRDefault="00492701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C5F8B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781F08C7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A6968" w14:textId="77777777" w:rsidR="00F840E7" w:rsidRDefault="00F840E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E16AF" w14:textId="77777777" w:rsidR="007424D9" w:rsidRDefault="007424D9" w:rsidP="00CB4327">
      <w:pPr>
        <w:spacing w:after="0" w:line="240" w:lineRule="auto"/>
      </w:pPr>
      <w:r>
        <w:separator/>
      </w:r>
    </w:p>
  </w:footnote>
  <w:footnote w:type="continuationSeparator" w:id="0">
    <w:p w14:paraId="378CAC5C" w14:textId="77777777" w:rsidR="007424D9" w:rsidRDefault="007424D9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115AA" w14:textId="77777777" w:rsidR="00F840E7" w:rsidRDefault="00F840E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14:paraId="1A47AAF4" w14:textId="77777777" w:rsidTr="00171455">
      <w:tc>
        <w:tcPr>
          <w:tcW w:w="6588" w:type="dxa"/>
          <w:shd w:val="clear" w:color="auto" w:fill="auto"/>
        </w:tcPr>
        <w:p w14:paraId="26565D87" w14:textId="77777777" w:rsidR="00CB4327" w:rsidRPr="001B422B" w:rsidRDefault="00492701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5A4EC0CF" w14:textId="77777777" w:rsidR="00CB4327" w:rsidRPr="001B422B" w:rsidRDefault="00B8652F" w:rsidP="002F17D8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652CD" w14:textId="77777777" w:rsidR="00F840E7" w:rsidRDefault="00F840E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55AF6"/>
    <w:rsid w:val="000A53DE"/>
    <w:rsid w:val="000F32DA"/>
    <w:rsid w:val="00143179"/>
    <w:rsid w:val="00164912"/>
    <w:rsid w:val="00171455"/>
    <w:rsid w:val="00181EFC"/>
    <w:rsid w:val="00191B69"/>
    <w:rsid w:val="001A2F4A"/>
    <w:rsid w:val="001C4D59"/>
    <w:rsid w:val="001E4E1F"/>
    <w:rsid w:val="002204DF"/>
    <w:rsid w:val="00224800"/>
    <w:rsid w:val="00226520"/>
    <w:rsid w:val="00232381"/>
    <w:rsid w:val="0024684B"/>
    <w:rsid w:val="00271227"/>
    <w:rsid w:val="002860A2"/>
    <w:rsid w:val="002A6612"/>
    <w:rsid w:val="002B32BE"/>
    <w:rsid w:val="002C70AE"/>
    <w:rsid w:val="002D4C08"/>
    <w:rsid w:val="002D57E0"/>
    <w:rsid w:val="002F17D8"/>
    <w:rsid w:val="00302EB7"/>
    <w:rsid w:val="003418DB"/>
    <w:rsid w:val="00346CE8"/>
    <w:rsid w:val="00371E6E"/>
    <w:rsid w:val="003D1919"/>
    <w:rsid w:val="003E48C1"/>
    <w:rsid w:val="003E5C4F"/>
    <w:rsid w:val="003F3BAD"/>
    <w:rsid w:val="003F575C"/>
    <w:rsid w:val="00400037"/>
    <w:rsid w:val="00401A8A"/>
    <w:rsid w:val="00416E35"/>
    <w:rsid w:val="0046468B"/>
    <w:rsid w:val="00485097"/>
    <w:rsid w:val="0048685A"/>
    <w:rsid w:val="00492701"/>
    <w:rsid w:val="0051452B"/>
    <w:rsid w:val="00536E58"/>
    <w:rsid w:val="005D23D1"/>
    <w:rsid w:val="005F5277"/>
    <w:rsid w:val="006014B1"/>
    <w:rsid w:val="00621E06"/>
    <w:rsid w:val="006365AB"/>
    <w:rsid w:val="00641B8B"/>
    <w:rsid w:val="00653AE5"/>
    <w:rsid w:val="0067206E"/>
    <w:rsid w:val="00681944"/>
    <w:rsid w:val="006C7823"/>
    <w:rsid w:val="006E4C17"/>
    <w:rsid w:val="007225BA"/>
    <w:rsid w:val="007424D9"/>
    <w:rsid w:val="007677DE"/>
    <w:rsid w:val="007B2CBA"/>
    <w:rsid w:val="007F2788"/>
    <w:rsid w:val="00816C84"/>
    <w:rsid w:val="00821B10"/>
    <w:rsid w:val="008362AE"/>
    <w:rsid w:val="00890E37"/>
    <w:rsid w:val="008B3EE9"/>
    <w:rsid w:val="008E498C"/>
    <w:rsid w:val="00910C41"/>
    <w:rsid w:val="00912975"/>
    <w:rsid w:val="00941E0C"/>
    <w:rsid w:val="00943F51"/>
    <w:rsid w:val="00954F63"/>
    <w:rsid w:val="00965418"/>
    <w:rsid w:val="00972818"/>
    <w:rsid w:val="00986959"/>
    <w:rsid w:val="00991D3D"/>
    <w:rsid w:val="009B2925"/>
    <w:rsid w:val="009B31F4"/>
    <w:rsid w:val="009D3A5C"/>
    <w:rsid w:val="00A30783"/>
    <w:rsid w:val="00A356A6"/>
    <w:rsid w:val="00A64372"/>
    <w:rsid w:val="00AC31FB"/>
    <w:rsid w:val="00B23D99"/>
    <w:rsid w:val="00B443AC"/>
    <w:rsid w:val="00B71C5C"/>
    <w:rsid w:val="00B82A02"/>
    <w:rsid w:val="00B8652F"/>
    <w:rsid w:val="00C02FA5"/>
    <w:rsid w:val="00C3612D"/>
    <w:rsid w:val="00C410B0"/>
    <w:rsid w:val="00C67FC1"/>
    <w:rsid w:val="00C77A86"/>
    <w:rsid w:val="00C90771"/>
    <w:rsid w:val="00CB3A9D"/>
    <w:rsid w:val="00CB4327"/>
    <w:rsid w:val="00CE3A70"/>
    <w:rsid w:val="00D100B0"/>
    <w:rsid w:val="00D34C69"/>
    <w:rsid w:val="00D73EFB"/>
    <w:rsid w:val="00D8579A"/>
    <w:rsid w:val="00D97B04"/>
    <w:rsid w:val="00DA2435"/>
    <w:rsid w:val="00DA5E9C"/>
    <w:rsid w:val="00DC6903"/>
    <w:rsid w:val="00E47AFE"/>
    <w:rsid w:val="00E91DC3"/>
    <w:rsid w:val="00EA6420"/>
    <w:rsid w:val="00EC10C0"/>
    <w:rsid w:val="00EC5F8B"/>
    <w:rsid w:val="00EC6666"/>
    <w:rsid w:val="00EE4E6F"/>
    <w:rsid w:val="00F43926"/>
    <w:rsid w:val="00F54410"/>
    <w:rsid w:val="00F7651F"/>
    <w:rsid w:val="00F840E7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RokK</cp:lastModifiedBy>
  <cp:revision>20</cp:revision>
  <cp:lastPrinted>2012-04-20T09:02:00Z</cp:lastPrinted>
  <dcterms:created xsi:type="dcterms:W3CDTF">2016-08-11T12:59:00Z</dcterms:created>
  <dcterms:modified xsi:type="dcterms:W3CDTF">2025-09-19T07:29:00Z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845080118-119-25</vt:lpwstr>
  </property>
  <property fmtid="{D5CDD505-2E9C-101B-9397-08002B2CF9AE}" pid="3" name="MFiles_P1046">
    <vt:lpwstr>Dobava medicinske stomatološke opreme</vt:lpwstr>
  </property>
  <property fmtid="{D5CDD505-2E9C-101B-9397-08002B2CF9AE}" pid="4" name="MFiles_P1021n1_P0">
    <vt:lpwstr>Univerzitetni klinični center Ljubljana</vt:lpwstr>
  </property>
  <property fmtid="{D5CDD505-2E9C-101B-9397-08002B2CF9AE}" pid="5" name="MFiles_P1021n1_P1032">
    <vt:lpwstr>SI56011006030277894</vt:lpwstr>
  </property>
  <property fmtid="{D5CDD505-2E9C-101B-9397-08002B2CF9AE}" pid="6" name="MFiles_P1021n1_P1033">
    <vt:lpwstr>Zaloška cesta 2</vt:lpwstr>
  </property>
  <property fmtid="{D5CDD505-2E9C-101B-9397-08002B2CF9AE}" pid="7" name="MFiles_PG5BC2FC14A405421BA79F5FEC63BD00E3n1_PGB3D8D77D2D654902AEB821305A1A12BC">
    <vt:lpwstr>1000 Ljubljana</vt:lpwstr>
  </property>
</Properties>
</file>